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60" w:lineRule="exact"/>
        <w:ind w:firstLine="0" w:firstLineChars="0"/>
        <w:jc w:val="center"/>
        <w:rPr>
          <w:rFonts w:hint="default" w:ascii="黑体" w:hAnsi="黑体" w:eastAsia="黑体" w:cs="Times New Roman"/>
          <w:sz w:val="36"/>
          <w:szCs w:val="36"/>
          <w:lang w:val="en-US"/>
        </w:rPr>
      </w:pP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阜阳城投建设有限公司观宸小区一期二批次施工项目止水钢板公开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询价采购响应书</w:t>
      </w:r>
    </w:p>
    <w:p>
      <w:pPr>
        <w:pStyle w:val="8"/>
        <w:tabs>
          <w:tab w:val="left" w:pos="8820"/>
        </w:tabs>
        <w:spacing w:line="560" w:lineRule="exact"/>
        <w:ind w:left="0" w:leftChars="0" w:right="24" w:rightChars="0" w:firstLine="0" w:firstLineChars="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致：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阜阳城投建设有限公司</w:t>
      </w:r>
      <w:r>
        <w:rPr>
          <w:rFonts w:hint="eastAsia" w:ascii="华文仿宋" w:hAnsi="华文仿宋" w:eastAsia="华文仿宋" w:cs="Times New Roman"/>
          <w:sz w:val="32"/>
          <w:szCs w:val="32"/>
          <w:u w:val="single"/>
          <w:lang w:val="en-US" w:eastAsia="zh-CN"/>
        </w:rPr>
        <w:t>观宸小区一期二批次施工项目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经理部</w:t>
      </w:r>
      <w:r>
        <w:rPr>
          <w:rFonts w:hint="eastAsia" w:ascii="华文仿宋" w:hAnsi="华文仿宋" w:eastAsia="华文仿宋"/>
          <w:sz w:val="32"/>
          <w:szCs w:val="32"/>
          <w:u w:val="none"/>
        </w:rPr>
        <w:t>：</w:t>
      </w:r>
    </w:p>
    <w:p>
      <w:pPr>
        <w:pStyle w:val="8"/>
        <w:spacing w:line="560" w:lineRule="exact"/>
        <w:ind w:right="84" w:firstLine="648" w:firstLineChars="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编号为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FYCJ-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202505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-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WZ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-0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03 </w:t>
      </w:r>
      <w:r>
        <w:rPr>
          <w:rFonts w:hint="eastAsia" w:ascii="华文仿宋" w:hAnsi="华文仿宋" w:eastAsia="华文仿宋"/>
          <w:sz w:val="32"/>
          <w:szCs w:val="32"/>
        </w:rPr>
        <w:t>的询价书收悉，我单位认真阅知、理解并全面接受询价书的各项要求，报价如下：</w:t>
      </w:r>
    </w:p>
    <w:tbl>
      <w:tblPr>
        <w:tblStyle w:val="6"/>
        <w:tblpPr w:leftFromText="180" w:rightFromText="180" w:vertAnchor="text" w:horzAnchor="page" w:tblpX="1617" w:tblpY="760"/>
        <w:tblOverlap w:val="never"/>
        <w:tblW w:w="96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110"/>
        <w:gridCol w:w="3203"/>
        <w:gridCol w:w="672"/>
        <w:gridCol w:w="694"/>
        <w:gridCol w:w="786"/>
        <w:gridCol w:w="807"/>
        <w:gridCol w:w="17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6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止水钢板报价清单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649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>
            <w:pPr>
              <w:pStyle w:val="2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合价</w:t>
            </w:r>
          </w:p>
          <w:p>
            <w:pPr>
              <w:pStyle w:val="2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eastAsia="仿宋_GB2312" w:cs="仿宋_GB2312"/>
                <w:kern w:val="0"/>
                <w:sz w:val="22"/>
                <w:szCs w:val="22"/>
                <w:lang w:val="en-US" w:eastAsia="zh-CN"/>
              </w:rPr>
              <w:t>止水钢板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  <w:lang w:val="en-US" w:eastAsia="zh-CN"/>
              </w:rPr>
              <w:t>3*300*4000mm，弯折后外边宽300mm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4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全费用，包含开票和运输和装卸货等费用；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本次采购</w:t>
            </w:r>
            <w:r>
              <w:rPr>
                <w:rFonts w:hint="eastAsia"/>
                <w:lang w:val="en-US" w:eastAsia="zh-CN"/>
              </w:rPr>
              <w:t>物资</w:t>
            </w:r>
            <w:r>
              <w:rPr>
                <w:rFonts w:hint="default"/>
                <w:lang w:val="en-US" w:eastAsia="zh-CN"/>
              </w:rPr>
              <w:t>最终以业主</w:t>
            </w:r>
            <w:r>
              <w:rPr>
                <w:rFonts w:hint="eastAsia"/>
                <w:lang w:val="en-US" w:eastAsia="zh-CN"/>
              </w:rPr>
              <w:t>要求规格</w:t>
            </w:r>
            <w:r>
              <w:rPr>
                <w:rFonts w:hint="default"/>
                <w:lang w:val="en-US" w:eastAsia="zh-CN"/>
              </w:rPr>
              <w:t>为准，请各潜在</w:t>
            </w:r>
            <w:r>
              <w:rPr>
                <w:rFonts w:hint="eastAsia"/>
                <w:lang w:val="en-US" w:eastAsia="zh-CN"/>
              </w:rPr>
              <w:t>供应商</w:t>
            </w:r>
            <w:r>
              <w:rPr>
                <w:rFonts w:hint="default"/>
                <w:lang w:val="en-US" w:eastAsia="zh-CN"/>
              </w:rPr>
              <w:t>考虑综合因素后</w:t>
            </w:r>
            <w:bookmarkStart w:id="0" w:name="_GoBack"/>
            <w:bookmarkEnd w:id="0"/>
            <w:r>
              <w:rPr>
                <w:rFonts w:hint="default"/>
                <w:lang w:val="en-US" w:eastAsia="zh-CN"/>
              </w:rPr>
              <w:t>报价，中选后要服从项目部和业主方安排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3、单价包含13%增值税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2"/>
                <w:szCs w:val="22"/>
                <w:lang w:val="en-US" w:eastAsia="zh-CN"/>
              </w:rPr>
              <w:t>止水钢板阳角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  <w:lang w:val="en-US" w:eastAsia="zh-CN"/>
              </w:rPr>
              <w:t>3*300mm（两边长各为500mm），弯折后外边宽300mm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2"/>
                <w:szCs w:val="22"/>
                <w:lang w:val="en-US" w:eastAsia="zh-CN"/>
              </w:rPr>
              <w:t>止水钢板水平角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  <w:lang w:val="en-US" w:eastAsia="zh-CN"/>
              </w:rPr>
              <w:t>3*300mm（两边长各为500mm），弯折后外边宽300mm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2"/>
                <w:szCs w:val="22"/>
                <w:lang w:val="en-US" w:eastAsia="zh-CN"/>
              </w:rPr>
              <w:t>止水钢板T型角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  <w:lang w:val="en-US" w:eastAsia="zh-CN"/>
              </w:rPr>
              <w:t>3*300mm（横竖长各为500mm），弯折后外边宽300mm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2"/>
                <w:szCs w:val="22"/>
                <w:lang w:val="en-US" w:eastAsia="zh-CN"/>
              </w:rPr>
              <w:t>外贴式止水带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  <w:lang w:val="en-US" w:eastAsia="zh-CN"/>
              </w:rPr>
              <w:t>6*300mm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8"/>
        <w:spacing w:line="560" w:lineRule="exact"/>
        <w:ind w:left="0" w:leftChars="0" w:right="440" w:firstLine="0" w:firstLineChars="0"/>
        <w:jc w:val="left"/>
        <w:rPr>
          <w:rFonts w:hint="eastAsia" w:ascii="华文仿宋" w:hAnsi="华文仿宋" w:eastAsia="华文仿宋"/>
          <w:sz w:val="32"/>
          <w:szCs w:val="32"/>
        </w:rPr>
      </w:pPr>
    </w:p>
    <w:p>
      <w:pPr>
        <w:pStyle w:val="8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如贵单位接受我单位报价，本响应文件及贵单位询价书将共同构成对我单位的约束，我单位将全面履行责任。</w:t>
      </w:r>
    </w:p>
    <w:p>
      <w:pPr>
        <w:pStyle w:val="8"/>
        <w:spacing w:line="560" w:lineRule="exact"/>
        <w:ind w:right="440" w:firstLine="64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我单位理解：贵单位不一定接受我单位报价，也无须向我单位解释不接受的原因。</w:t>
      </w:r>
    </w:p>
    <w:p>
      <w:pPr>
        <w:pStyle w:val="8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（单位名称并签章）</w:t>
      </w:r>
    </w:p>
    <w:p>
      <w:pPr>
        <w:pStyle w:val="8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联系人：</w:t>
      </w:r>
    </w:p>
    <w:p>
      <w:pPr>
        <w:spacing w:line="560" w:lineRule="exact"/>
        <w:ind w:right="440" w:firstLine="4096" w:firstLineChars="128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电话：</w:t>
      </w:r>
    </w:p>
    <w:p>
      <w:pPr>
        <w:spacing w:line="560" w:lineRule="exact"/>
        <w:ind w:right="440"/>
        <w:jc w:val="left"/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      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年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月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日</w:t>
      </w:r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409D4"/>
    <w:multiLevelType w:val="singleLevel"/>
    <w:tmpl w:val="CD1409D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MGJlNTA4ODU4Mjk4MWY0NmUxNTgwZjhkMDY2ZTAifQ=="/>
  </w:docVars>
  <w:rsids>
    <w:rsidRoot w:val="290468E9"/>
    <w:rsid w:val="060914B4"/>
    <w:rsid w:val="064029FC"/>
    <w:rsid w:val="0768220B"/>
    <w:rsid w:val="07B216D8"/>
    <w:rsid w:val="0ABD0ABF"/>
    <w:rsid w:val="107A5A6B"/>
    <w:rsid w:val="114710E3"/>
    <w:rsid w:val="12E50BB3"/>
    <w:rsid w:val="16CD3E38"/>
    <w:rsid w:val="17EA0A1A"/>
    <w:rsid w:val="182B3C98"/>
    <w:rsid w:val="22C4450F"/>
    <w:rsid w:val="24A026E6"/>
    <w:rsid w:val="25EF3DCB"/>
    <w:rsid w:val="272C3718"/>
    <w:rsid w:val="27351CB2"/>
    <w:rsid w:val="278C389C"/>
    <w:rsid w:val="290468E9"/>
    <w:rsid w:val="2AAF3B29"/>
    <w:rsid w:val="2E424CB4"/>
    <w:rsid w:val="31A6555A"/>
    <w:rsid w:val="377203B8"/>
    <w:rsid w:val="383C4522"/>
    <w:rsid w:val="3C814037"/>
    <w:rsid w:val="42C35F6C"/>
    <w:rsid w:val="448160DE"/>
    <w:rsid w:val="5BDB7A2A"/>
    <w:rsid w:val="5E8E6FD6"/>
    <w:rsid w:val="5FBE1B3D"/>
    <w:rsid w:val="66C079AA"/>
    <w:rsid w:val="6DFD7CD4"/>
    <w:rsid w:val="6FCA008A"/>
    <w:rsid w:val="71E73561"/>
    <w:rsid w:val="72E616D1"/>
    <w:rsid w:val="766D79C1"/>
    <w:rsid w:val="76B4114C"/>
    <w:rsid w:val="76EE28B0"/>
    <w:rsid w:val="77A10FB4"/>
    <w:rsid w:val="7860158C"/>
    <w:rsid w:val="7AEF4E49"/>
    <w:rsid w:val="7E57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iPriority="99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3">
    <w:name w:val="Closing"/>
    <w:basedOn w:val="1"/>
    <w:unhideWhenUsed/>
    <w:qFormat/>
    <w:uiPriority w:val="99"/>
    <w:pPr>
      <w:ind w:left="100" w:leftChars="21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next w:val="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518</Characters>
  <Lines>0</Lines>
  <Paragraphs>0</Paragraphs>
  <TotalTime>1</TotalTime>
  <ScaleCrop>false</ScaleCrop>
  <LinksUpToDate>false</LinksUpToDate>
  <CharactersWithSpaces>606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2025-09-24T08:32:00Z</dcterms:created>
  <dc:creator>糖果纸飞机</dc:creator>
  <cp:lastModifiedBy>糖果纸飞机</cp:lastModifiedBy>
  <dcterms:modified xsi:type="dcterms:W3CDTF">2025-10-31T08:40:17Z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961F192D139B4449A92ECCC89ACAB226_11</vt:lpwstr>
  </property>
  <property fmtid="{D5CDD505-2E9C-101B-9397-08002B2CF9AE}" pid="4" name="KSOTemplateDocerSaveRecord">
    <vt:lpwstr>eyJoZGlkIjoiNTBlN2FkNjY0ZDhiMWQ2YTcxOTc0Y2Q2NzczYjE1MWYiLCJ1c2VySWQiOiIyMzE2MDA1NjIifQ==</vt:lpwstr>
  </property>
</Properties>
</file>